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63C8" w14:textId="77777777" w:rsidR="00EA75B5" w:rsidRDefault="00EA75B5" w:rsidP="00EA75B5">
      <w:pPr>
        <w:rPr>
          <w:rFonts w:ascii="Cambria" w:eastAsia="Cambria" w:hAnsi="Cambria" w:cs="Cambria"/>
          <w:sz w:val="24"/>
        </w:rPr>
      </w:pPr>
      <w:r>
        <w:rPr>
          <w:b/>
          <w:color w:val="338B04"/>
          <w:sz w:val="32"/>
          <w:u w:val="single" w:color="338B04"/>
        </w:rPr>
        <w:t>Tarieven</w:t>
      </w:r>
      <w:r>
        <w:rPr>
          <w:b/>
          <w:color w:val="338B04"/>
          <w:sz w:val="32"/>
          <w:u w:val="single" w:color="338B04"/>
        </w:rPr>
        <w:tab/>
        <w:t xml:space="preserve">   groepsaccommodatie 2025</w:t>
      </w:r>
      <w:r>
        <w:rPr>
          <w:rFonts w:ascii="Cambria" w:eastAsia="Cambria" w:hAnsi="Cambria" w:cs="Cambria"/>
          <w:sz w:val="24"/>
        </w:rPr>
        <w:t xml:space="preserve"> :</w:t>
      </w:r>
    </w:p>
    <w:p w14:paraId="0E57B771" w14:textId="77777777" w:rsidR="00EA75B5" w:rsidRPr="00ED35DF" w:rsidRDefault="00EA75B5" w:rsidP="00EA75B5"/>
    <w:p w14:paraId="56251DFA" w14:textId="77777777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2 januari 2024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23 maart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*   </w:t>
      </w:r>
    </w:p>
    <w:tbl>
      <w:tblPr>
        <w:tblStyle w:val="TableGrid"/>
        <w:tblW w:w="7596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3"/>
        <w:gridCol w:w="1627"/>
        <w:gridCol w:w="2213"/>
        <w:gridCol w:w="2213"/>
      </w:tblGrid>
      <w:tr w:rsidR="00EA75B5" w:rsidRPr="00ED35DF" w14:paraId="6A8F006C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D4F0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E237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2874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C721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</w:tr>
      <w:tr w:rsidR="00EA75B5" w:rsidRPr="00ED35DF" w14:paraId="547E9A33" w14:textId="77777777" w:rsidTr="00CF1546">
        <w:trPr>
          <w:trHeight w:val="1704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1B5C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5006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1B68A11E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 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9B273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613FA23E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614014C4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980C9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527DB60B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880C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5EEF4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CE220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875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DD83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3C1D68CE" w14:textId="77777777" w:rsidTr="00CF1546">
        <w:trPr>
          <w:trHeight w:val="298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9A77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B923B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DAD1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67A8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:rsidRPr="00ED35DF" w14:paraId="158AEE61" w14:textId="77777777" w:rsidTr="00CF1546">
        <w:trPr>
          <w:trHeight w:val="576"/>
        </w:trPr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A7955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771D8B31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1C46C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54,-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9332E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59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D64A5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</w:tbl>
    <w:p w14:paraId="0DE7AA07" w14:textId="77777777" w:rsidR="00EA75B5" w:rsidRDefault="00EA75B5" w:rsidP="00EA75B5"/>
    <w:p w14:paraId="0B727728" w14:textId="77777777" w:rsidR="00EA75B5" w:rsidRPr="0069746D" w:rsidRDefault="00EA75B5" w:rsidP="00EA75B5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25: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 xml:space="preserve"> </w:t>
      </w:r>
    </w:p>
    <w:p w14:paraId="4151FE3E" w14:textId="77777777" w:rsidR="00EA75B5" w:rsidRPr="00FF3832" w:rsidRDefault="00EA75B5" w:rsidP="00EA75B5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019359A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2,-</w:t>
      </w:r>
      <w:r w:rsidRPr="00FF3832">
        <w:rPr>
          <w:rFonts w:ascii="Cambria" w:eastAsia="Cambria" w:hAnsi="Cambria" w:cs="Cambria"/>
          <w:sz w:val="24"/>
          <w:szCs w:val="24"/>
        </w:rPr>
        <w:t xml:space="preserve"> 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>.,</w:t>
      </w:r>
      <w:r>
        <w:rPr>
          <w:rFonts w:ascii="Cambria" w:eastAsia="Cambria" w:hAnsi="Cambria" w:cs="Cambria"/>
          <w:sz w:val="24"/>
          <w:szCs w:val="24"/>
        </w:rPr>
        <w:t>( onder voorbehoud verhoging door gemeente)</w:t>
      </w:r>
      <w:r w:rsidRPr="00FF3832">
        <w:rPr>
          <w:rFonts w:ascii="Cambria" w:eastAsia="Cambria" w:hAnsi="Cambria" w:cs="Cambria"/>
          <w:sz w:val="24"/>
          <w:szCs w:val="24"/>
        </w:rPr>
        <w:t xml:space="preserve">  </w:t>
      </w:r>
    </w:p>
    <w:p w14:paraId="0CE3404D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05267B4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305425B4" w14:textId="77777777" w:rsidR="00EA75B5" w:rsidRPr="00FF3832" w:rsidRDefault="00EA75B5" w:rsidP="00EA75B5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 </w:t>
      </w:r>
    </w:p>
    <w:p w14:paraId="2737307D" w14:textId="77777777" w:rsidR="00EA75B5" w:rsidRPr="008C72F4" w:rsidRDefault="00EA75B5" w:rsidP="00EA75B5">
      <w:pPr>
        <w:numPr>
          <w:ilvl w:val="0"/>
          <w:numId w:val="1"/>
        </w:numPr>
        <w:spacing w:after="58" w:line="263" w:lineRule="auto"/>
        <w:ind w:left="1383" w:hanging="348"/>
        <w:jc w:val="center"/>
        <w:rPr>
          <w:color w:val="338B04"/>
          <w:sz w:val="32"/>
          <w:u w:val="single" w:color="338B04"/>
        </w:rPr>
      </w:pPr>
      <w:r w:rsidRPr="00473473">
        <w:rPr>
          <w:rFonts w:ascii="Cambria" w:eastAsia="Cambria" w:hAnsi="Cambria" w:cs="Cambria"/>
          <w:sz w:val="24"/>
          <w:szCs w:val="24"/>
        </w:rPr>
        <w:t xml:space="preserve">Bedlinnenpakket te huur à € </w:t>
      </w:r>
      <w:r>
        <w:rPr>
          <w:rFonts w:ascii="Cambria" w:eastAsia="Cambria" w:hAnsi="Cambria" w:cs="Cambria"/>
          <w:sz w:val="24"/>
          <w:szCs w:val="24"/>
        </w:rPr>
        <w:t>8</w:t>
      </w:r>
      <w:r w:rsidRPr="00473473">
        <w:rPr>
          <w:rFonts w:ascii="Cambria" w:eastAsia="Cambria" w:hAnsi="Cambria" w:cs="Cambria"/>
          <w:sz w:val="24"/>
          <w:szCs w:val="24"/>
        </w:rPr>
        <w:t>,-.Aub 10 dagen voor aankomst reserveren,</w:t>
      </w:r>
    </w:p>
    <w:p w14:paraId="0B4BEF30" w14:textId="77777777" w:rsidR="00EA75B5" w:rsidRDefault="00EA75B5" w:rsidP="00EA75B5"/>
    <w:p w14:paraId="7B23B001" w14:textId="77777777" w:rsidR="00EA75B5" w:rsidRPr="00884771" w:rsidRDefault="00EA75B5" w:rsidP="00EA75B5"/>
    <w:p w14:paraId="23241B53" w14:textId="77777777" w:rsidR="00EA75B5" w:rsidRPr="00605538" w:rsidRDefault="00EA75B5" w:rsidP="00EA75B5">
      <w:pPr>
        <w:pStyle w:val="Kop1"/>
        <w:ind w:right="514"/>
      </w:pPr>
      <w:r>
        <w:t>Hoogseizoen  28 maart  2025  t/m 6 juli 2025*</w:t>
      </w:r>
      <w:r>
        <w:tab/>
        <w:t xml:space="preserve"> </w:t>
      </w:r>
    </w:p>
    <w:tbl>
      <w:tblPr>
        <w:tblStyle w:val="TableGrid"/>
        <w:tblW w:w="5657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</w:tblGrid>
      <w:tr w:rsidR="00EA75B5" w14:paraId="7256F64F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1240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25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E596" w14:textId="77777777" w:rsidR="00EA75B5" w:rsidRPr="00AD2B8A" w:rsidRDefault="00EA75B5" w:rsidP="00CF1546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7825" w14:textId="77777777" w:rsidR="00EA75B5" w:rsidRPr="00AD2B8A" w:rsidRDefault="00EA75B5" w:rsidP="00CF1546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1370743" w14:textId="77777777" w:rsidTr="00CF1546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430DC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1AA6" w14:textId="77777777" w:rsidR="00EA75B5" w:rsidRPr="00AD2B8A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77622B04" w14:textId="77777777" w:rsidR="00EA75B5" w:rsidRPr="00AD2B8A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93B0E" w14:textId="77777777" w:rsidR="00EA75B5" w:rsidRPr="00AD2B8A" w:rsidRDefault="00EA75B5" w:rsidP="00CF1546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3EFB52A4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4A9E2D27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98808E2" w14:textId="77777777" w:rsidTr="00CF1546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63DE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lastRenderedPageBreak/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FCE9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1.875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5880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2.025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227F7EF1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8C89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33B7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EC6B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264BB2B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5B4A0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775F262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AF2F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   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B66D4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62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0FA6BAE2" w14:textId="77777777" w:rsidTr="00CF1546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2687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Pasen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BF4F1" w14:textId="77777777" w:rsidR="00EA75B5" w:rsidRDefault="00EA75B5" w:rsidP="00CF1546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2.285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</w:p>
          <w:p w14:paraId="2BA08A9C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39F8" w14:textId="77777777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€ 70,-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EA75B5" w14:paraId="065979D6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3723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Hemelvaart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</w:r>
            <w:r w:rsidRPr="00656D04">
              <w:rPr>
                <w:rFonts w:ascii="Cambria" w:eastAsia="Cambria" w:hAnsi="Cambria" w:cs="Cambria"/>
                <w:bCs/>
              </w:rPr>
              <w:t>3 nachten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F4B0" w14:textId="77777777" w:rsidR="00EA75B5" w:rsidRDefault="00EA75B5" w:rsidP="00CF1546">
            <w:pPr>
              <w:ind w:right="45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2.285,-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5BA6B58A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526A" w14:textId="77777777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pers.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pp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€ 70,-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</w:tr>
      <w:tr w:rsidR="00EA75B5" w14:paraId="63B38708" w14:textId="77777777" w:rsidTr="00CF1546">
        <w:trPr>
          <w:trHeight w:val="570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CB9A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Pinksteren</w:t>
            </w:r>
          </w:p>
          <w:p w14:paraId="73C6AA02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vrij-ma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5117A" w14:textId="77777777" w:rsidR="00EA75B5" w:rsidRDefault="00EA75B5" w:rsidP="00CF1546">
            <w:pPr>
              <w:ind w:right="4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2.285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  <w:p w14:paraId="512C4DCF" w14:textId="77777777" w:rsidR="00EA75B5" w:rsidRPr="00AD2B8A" w:rsidRDefault="00EA75B5" w:rsidP="00CF1546">
            <w:pPr>
              <w:ind w:right="45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 xml:space="preserve">Meerprijs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EBE5" w14:textId="77777777" w:rsidR="00EA75B5" w:rsidRPr="00AD2B8A" w:rsidRDefault="00EA75B5" w:rsidP="00CF1546">
            <w:pPr>
              <w:ind w:right="47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t/m 30   pers. </w:t>
            </w:r>
            <w:proofErr w:type="spellStart"/>
            <w:r w:rsidRPr="00AD2B8A">
              <w:rPr>
                <w:rFonts w:ascii="Cambria" w:eastAsia="Cambria" w:hAnsi="Cambria" w:cs="Cambria"/>
                <w:sz w:val="32"/>
                <w:szCs w:val="32"/>
              </w:rPr>
              <w:t>p.p</w:t>
            </w:r>
            <w:proofErr w:type="spellEnd"/>
            <w:r>
              <w:rPr>
                <w:rFonts w:ascii="Cambria" w:eastAsia="Cambria" w:hAnsi="Cambria" w:cs="Cambria"/>
                <w:sz w:val="32"/>
                <w:szCs w:val="32"/>
              </w:rPr>
              <w:t xml:space="preserve"> 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.€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,-  </w:t>
            </w:r>
          </w:p>
        </w:tc>
      </w:tr>
    </w:tbl>
    <w:p w14:paraId="79502BBF" w14:textId="77777777" w:rsidR="00EA75B5" w:rsidRDefault="00EA75B5" w:rsidP="00EA75B5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13AB4988" w14:textId="77777777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11 juli 2025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17 augustus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9130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1544"/>
        <w:gridCol w:w="1627"/>
        <w:gridCol w:w="1873"/>
        <w:gridCol w:w="1873"/>
        <w:gridCol w:w="2213"/>
      </w:tblGrid>
      <w:tr w:rsidR="00EA75B5" w14:paraId="0D1B6E32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0A5B9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27057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C940A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84D0E" w14:textId="77777777" w:rsidR="00EA75B5" w:rsidRPr="00ED35DF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0CAA9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1C8FA752" w14:textId="77777777" w:rsidTr="00CF1546">
        <w:trPr>
          <w:trHeight w:val="1704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1B80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E534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4F9BBE5A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60F5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5DD0" w14:textId="77777777" w:rsidR="00EA75B5" w:rsidRPr="00ED35DF" w:rsidRDefault="00EA75B5" w:rsidP="00CF1546">
            <w:pPr>
              <w:ind w:left="12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C0FE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5A658E3D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050E9C52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EA75B5" w14:paraId="4F9D2BBE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AABD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CE61C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484A7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FB9F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CD77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875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5B0D5992" w14:textId="77777777" w:rsidTr="00CF1546">
        <w:trPr>
          <w:trHeight w:val="298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E5DF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691A6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6DE4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7C79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61416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605B7ADC" w14:textId="77777777" w:rsidTr="00CF1546">
        <w:trPr>
          <w:trHeight w:val="576"/>
        </w:trPr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1E1E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5FBA23D6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B8C4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54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5D985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A481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1A388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59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</w:tbl>
    <w:p w14:paraId="30853DB0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029C54C5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426CB626" w14:textId="77777777" w:rsidR="00EA75B5" w:rsidRPr="00605538" w:rsidRDefault="00EA75B5" w:rsidP="00EA75B5">
      <w:pPr>
        <w:pStyle w:val="Kop1"/>
        <w:ind w:right="514"/>
      </w:pPr>
      <w:r>
        <w:t>Hoogseizoen   22 augustus  2025  t/m 26 oktober 2025*</w:t>
      </w:r>
      <w:r>
        <w:tab/>
        <w:t xml:space="preserve"> </w:t>
      </w:r>
    </w:p>
    <w:tbl>
      <w:tblPr>
        <w:tblStyle w:val="TableGrid"/>
        <w:tblW w:w="7865" w:type="dxa"/>
        <w:tblInd w:w="-74" w:type="dxa"/>
        <w:tblCellMar>
          <w:top w:w="5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1827"/>
        <w:gridCol w:w="1622"/>
        <w:gridCol w:w="2208"/>
        <w:gridCol w:w="2208"/>
      </w:tblGrid>
      <w:tr w:rsidR="00EA75B5" w14:paraId="6F192F0B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AC9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25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2292" w14:textId="77777777" w:rsidR="00EA75B5" w:rsidRPr="00AD2B8A" w:rsidRDefault="00EA75B5" w:rsidP="00CF1546">
            <w:pPr>
              <w:ind w:left="135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42A75" w14:textId="77777777" w:rsidR="00EA75B5" w:rsidRPr="00AD2B8A" w:rsidRDefault="00EA75B5" w:rsidP="00CF1546">
            <w:pPr>
              <w:ind w:left="66"/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A82B" w14:textId="77777777" w:rsidR="00EA75B5" w:rsidRPr="00AD2B8A" w:rsidRDefault="00EA75B5" w:rsidP="00CF1546">
            <w:pPr>
              <w:ind w:left="66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AD2B8A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464F3EA1" w14:textId="77777777" w:rsidTr="00CF1546">
        <w:trPr>
          <w:trHeight w:val="167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EA664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lastRenderedPageBreak/>
              <w:t>Tijd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22BA8" w14:textId="77777777" w:rsidR="00EA75B5" w:rsidRPr="00AD2B8A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>-­‐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5A41CA5C" w14:textId="77777777" w:rsidR="00EA75B5" w:rsidRPr="00AD2B8A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Zo18.00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D0EDA" w14:textId="77777777" w:rsidR="00EA75B5" w:rsidRPr="00AD2B8A" w:rsidRDefault="00EA75B5" w:rsidP="00CF1546">
            <w:pPr>
              <w:ind w:left="6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9C76" w14:textId="77777777" w:rsidR="00EA75B5" w:rsidRPr="00AD2B8A" w:rsidRDefault="00EA75B5" w:rsidP="00CF1546">
            <w:pPr>
              <w:ind w:left="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vr   18.00    uur  </w:t>
            </w:r>
          </w:p>
          <w:p w14:paraId="3092177C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6F9BC7DC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ma 10.00   uur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7874A27B" w14:textId="77777777" w:rsidTr="00CF1546">
        <w:trPr>
          <w:trHeight w:val="287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7C21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Min.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huur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EF6D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  1.875,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E28F4" w14:textId="77777777" w:rsidR="00EA75B5" w:rsidRPr="00AD2B8A" w:rsidRDefault="00EA75B5" w:rsidP="00CF1546">
            <w:pPr>
              <w:ind w:right="47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5D1F6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  2.025,-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1D11336E" w14:textId="77777777" w:rsidTr="00CF1546">
        <w:trPr>
          <w:trHeight w:val="292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39E7" w14:textId="77777777" w:rsidR="00EA75B5" w:rsidRPr="00AD2B8A" w:rsidRDefault="00EA75B5" w:rsidP="00CF1546">
            <w:pPr>
              <w:jc w:val="both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Aantal  pers.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1814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83D7" w14:textId="77777777" w:rsidR="00EA75B5" w:rsidRPr="00AD2B8A" w:rsidRDefault="00EA75B5" w:rsidP="00CF1546">
            <w:pPr>
              <w:ind w:right="46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C15F" w14:textId="77777777" w:rsidR="00EA75B5" w:rsidRPr="00AD2B8A" w:rsidRDefault="00EA75B5" w:rsidP="00CF1546">
            <w:pPr>
              <w:ind w:right="46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5D10EC30" w14:textId="77777777" w:rsidTr="00CF1546">
        <w:trPr>
          <w:trHeight w:val="565"/>
        </w:trPr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B53D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</w:t>
            </w:r>
          </w:p>
          <w:p w14:paraId="5BABBA6D" w14:textId="77777777" w:rsidR="00EA75B5" w:rsidRPr="00AD2B8A" w:rsidRDefault="00EA75B5" w:rsidP="00CF1546">
            <w:pPr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AD2B8A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BDC8F" w14:textId="77777777" w:rsidR="00EA75B5" w:rsidRPr="00AD2B8A" w:rsidRDefault="00EA75B5" w:rsidP="00CF1546">
            <w:pPr>
              <w:ind w:right="45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>€   5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8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488B" w14:textId="77777777" w:rsidR="00EA75B5" w:rsidRPr="00AD2B8A" w:rsidRDefault="00EA75B5" w:rsidP="00CF1546">
            <w:pPr>
              <w:ind w:right="47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DA3B" w14:textId="77777777" w:rsidR="00EA75B5" w:rsidRPr="00AD2B8A" w:rsidRDefault="00EA75B5" w:rsidP="00CF1546">
            <w:pPr>
              <w:ind w:right="47"/>
              <w:jc w:val="center"/>
              <w:rPr>
                <w:sz w:val="32"/>
                <w:szCs w:val="32"/>
              </w:rPr>
            </w:pPr>
            <w:r w:rsidRPr="00AD2B8A">
              <w:rPr>
                <w:rFonts w:ascii="Cambria" w:eastAsia="Cambria" w:hAnsi="Cambria" w:cs="Cambria"/>
                <w:sz w:val="32"/>
                <w:szCs w:val="32"/>
              </w:rPr>
              <w:t xml:space="preserve">€ 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62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>,-</w:t>
            </w:r>
            <w:r w:rsidRPr="00AD2B8A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</w:tbl>
    <w:p w14:paraId="6D41D6DC" w14:textId="77777777" w:rsidR="00EA75B5" w:rsidRDefault="00EA75B5" w:rsidP="00EA75B5">
      <w:pPr>
        <w:spacing w:after="0"/>
        <w:ind w:left="-5" w:hanging="10"/>
        <w:rPr>
          <w:rFonts w:ascii="Cambria" w:eastAsia="Cambria" w:hAnsi="Cambria" w:cs="Cambria"/>
          <w:b/>
          <w:i/>
          <w:sz w:val="24"/>
          <w:szCs w:val="24"/>
        </w:rPr>
      </w:pPr>
    </w:p>
    <w:p w14:paraId="11DCA591" w14:textId="77777777" w:rsidR="00EA75B5" w:rsidRPr="00605538" w:rsidRDefault="00EA75B5" w:rsidP="00EA75B5">
      <w:pPr>
        <w:pStyle w:val="Kop1"/>
        <w:ind w:right="303"/>
        <w:rPr>
          <w:sz w:val="28"/>
          <w:szCs w:val="28"/>
        </w:rPr>
      </w:pPr>
      <w:r w:rsidRPr="00605538">
        <w:rPr>
          <w:sz w:val="28"/>
          <w:szCs w:val="28"/>
        </w:rPr>
        <w:t>Laagseizoen</w:t>
      </w:r>
      <w:r w:rsidRPr="00605538">
        <w:rPr>
          <w:sz w:val="28"/>
          <w:szCs w:val="28"/>
        </w:rPr>
        <w:tab/>
      </w:r>
      <w:r>
        <w:rPr>
          <w:sz w:val="28"/>
          <w:szCs w:val="28"/>
        </w:rPr>
        <w:t xml:space="preserve"> 31 oktober 2025</w:t>
      </w:r>
      <w:r w:rsidRPr="00605538">
        <w:rPr>
          <w:sz w:val="28"/>
          <w:szCs w:val="28"/>
        </w:rPr>
        <w:t xml:space="preserve">  t/m</w:t>
      </w:r>
      <w:r>
        <w:rPr>
          <w:sz w:val="28"/>
          <w:szCs w:val="28"/>
        </w:rPr>
        <w:t xml:space="preserve">  21 december</w:t>
      </w:r>
      <w:r w:rsidRPr="00605538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605538">
        <w:rPr>
          <w:sz w:val="28"/>
          <w:szCs w:val="28"/>
        </w:rPr>
        <w:t xml:space="preserve">   </w:t>
      </w:r>
    </w:p>
    <w:tbl>
      <w:tblPr>
        <w:tblStyle w:val="TableGrid"/>
        <w:tblW w:w="4753" w:type="dxa"/>
        <w:tblInd w:w="-74" w:type="dxa"/>
        <w:tblCellMar>
          <w:top w:w="5" w:type="dxa"/>
          <w:left w:w="74" w:type="dxa"/>
          <w:right w:w="27" w:type="dxa"/>
        </w:tblCellMar>
        <w:tblLook w:val="04A0" w:firstRow="1" w:lastRow="0" w:firstColumn="1" w:lastColumn="0" w:noHBand="0" w:noVBand="1"/>
      </w:tblPr>
      <w:tblGrid>
        <w:gridCol w:w="2053"/>
        <w:gridCol w:w="1627"/>
        <w:gridCol w:w="2213"/>
      </w:tblGrid>
      <w:tr w:rsidR="00EA75B5" w14:paraId="248A92AF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7807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202</w:t>
            </w:r>
            <w:r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5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181E8" w14:textId="77777777" w:rsidR="00EA75B5" w:rsidRPr="00ED35DF" w:rsidRDefault="00EA75B5" w:rsidP="00CF1546">
            <w:pPr>
              <w:ind w:left="135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16132" w14:textId="77777777" w:rsidR="00EA75B5" w:rsidRPr="00ED35DF" w:rsidRDefault="00EA75B5" w:rsidP="00CF1546">
            <w:pPr>
              <w:ind w:left="66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>Langweekend</w:t>
            </w:r>
            <w:r w:rsidRPr="00ED35DF">
              <w:rPr>
                <w:rFonts w:ascii="Cambria" w:eastAsia="Cambria" w:hAnsi="Cambria" w:cs="Cambria"/>
                <w:b/>
                <w:color w:val="318900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3D25739C" w14:textId="77777777" w:rsidTr="00CF1546">
        <w:trPr>
          <w:trHeight w:val="1704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FD0B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Tijd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D750D" w14:textId="77777777" w:rsidR="00EA75B5" w:rsidRPr="00ED35DF" w:rsidRDefault="00EA75B5" w:rsidP="00CF1546">
            <w:pPr>
              <w:ind w:left="21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-‐   </w:t>
            </w:r>
          </w:p>
          <w:p w14:paraId="46E0367C" w14:textId="77777777" w:rsidR="00EA75B5" w:rsidRPr="00ED35DF" w:rsidRDefault="00EA75B5" w:rsidP="00CF1546">
            <w:pPr>
              <w:ind w:left="13"/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Zo</w:t>
            </w:r>
            <w:r>
              <w:rPr>
                <w:rFonts w:ascii="Cambria" w:eastAsia="Cambria" w:hAnsi="Cambria" w:cs="Cambria"/>
                <w:sz w:val="32"/>
                <w:szCs w:val="32"/>
              </w:rPr>
              <w:t xml:space="preserve"> 1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8.00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706D2" w14:textId="77777777" w:rsidR="00EA75B5" w:rsidRPr="00ED35DF" w:rsidRDefault="00EA75B5" w:rsidP="00CF1546">
            <w:pPr>
              <w:ind w:left="12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vr18.00    uur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   </w:t>
            </w:r>
          </w:p>
          <w:p w14:paraId="16ED5C9D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–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  <w:p w14:paraId="2B06C0F6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ma10.00    uur</w:t>
            </w:r>
          </w:p>
        </w:tc>
      </w:tr>
      <w:tr w:rsidR="00EA75B5" w14:paraId="59D89241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10422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Min. huur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86BBC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   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725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,‐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EDE6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€1.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875,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>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4D7DAEAA" w14:textId="77777777" w:rsidTr="00CF1546">
        <w:trPr>
          <w:trHeight w:val="298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B1A3" w14:textId="77777777" w:rsidR="00EA75B5" w:rsidRPr="00ED35DF" w:rsidRDefault="00EA75B5" w:rsidP="00CF1546">
            <w:pPr>
              <w:jc w:val="both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Aantal pers.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E94E1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4D55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>t/m   30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</w:tr>
      <w:tr w:rsidR="00EA75B5" w14:paraId="042F12B6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821A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 xml:space="preserve">Meerprijs   </w:t>
            </w:r>
          </w:p>
          <w:p w14:paraId="1A661130" w14:textId="77777777" w:rsidR="00EA75B5" w:rsidRPr="00ED35DF" w:rsidRDefault="00EA75B5" w:rsidP="00CF1546">
            <w:pPr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>p.p.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  <w:r w:rsidRPr="00ED35DF">
              <w:rPr>
                <w:rFonts w:ascii="Cambria" w:eastAsia="Cambria" w:hAnsi="Cambria" w:cs="Cambria"/>
                <w:b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2DEF" w14:textId="77777777" w:rsidR="00EA75B5" w:rsidRPr="00ED35DF" w:rsidRDefault="00EA75B5" w:rsidP="00CF1546">
            <w:pPr>
              <w:ind w:right="40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54,-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 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51F50" w14:textId="77777777" w:rsidR="00EA75B5" w:rsidRPr="00ED35DF" w:rsidRDefault="00EA75B5" w:rsidP="00CF1546">
            <w:pPr>
              <w:ind w:right="41"/>
              <w:jc w:val="center"/>
              <w:rPr>
                <w:sz w:val="32"/>
                <w:szCs w:val="32"/>
              </w:rPr>
            </w:pPr>
            <w:r w:rsidRPr="00ED35DF">
              <w:rPr>
                <w:rFonts w:ascii="Cambria" w:eastAsia="Cambria" w:hAnsi="Cambria" w:cs="Cambria"/>
                <w:sz w:val="32"/>
                <w:szCs w:val="32"/>
              </w:rPr>
              <w:t xml:space="preserve">€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59,-</w:t>
            </w:r>
            <w:r w:rsidRPr="00ED35DF">
              <w:rPr>
                <w:rFonts w:ascii="Cambria" w:eastAsia="Cambria" w:hAnsi="Cambria" w:cs="Cambria"/>
                <w:sz w:val="32"/>
                <w:szCs w:val="32"/>
              </w:rPr>
              <w:tab/>
              <w:t xml:space="preserve">  </w:t>
            </w:r>
          </w:p>
        </w:tc>
      </w:tr>
      <w:tr w:rsidR="00EA75B5" w14:paraId="5A43A1DD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9102" w14:textId="77777777" w:rsidR="00EA75B5" w:rsidRPr="00ED35DF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Kerstperiode op aanvraag.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0B8BD" w14:textId="77777777" w:rsidR="00EA75B5" w:rsidRPr="00ED35DF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21A6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</w:p>
        </w:tc>
      </w:tr>
      <w:tr w:rsidR="00EA75B5" w14:paraId="2081A2E2" w14:textId="77777777" w:rsidTr="00CF1546">
        <w:trPr>
          <w:trHeight w:val="576"/>
        </w:trPr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7CD7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32"/>
                <w:szCs w:val="32"/>
              </w:rPr>
              <w:t>Oud&amp;nieuw</w:t>
            </w:r>
            <w:proofErr w:type="spellEnd"/>
          </w:p>
          <w:p w14:paraId="3AB330FA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2025-2026</w:t>
            </w:r>
          </w:p>
          <w:p w14:paraId="076ABDD1" w14:textId="77777777" w:rsidR="00EA75B5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3 nachten</w:t>
            </w:r>
          </w:p>
          <w:p w14:paraId="2500A9FC" w14:textId="77777777" w:rsidR="00EA75B5" w:rsidRPr="00D30B7A" w:rsidRDefault="00EA75B5" w:rsidP="00CF1546">
            <w:pPr>
              <w:rPr>
                <w:rFonts w:ascii="Cambria" w:eastAsia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32"/>
                <w:szCs w:val="32"/>
              </w:rPr>
              <w:t>Vrij.31 dec - 2 januari 2026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DEB9" w14:textId="77777777" w:rsidR="00EA75B5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t/m 30 pers.</w:t>
            </w:r>
          </w:p>
          <w:p w14:paraId="1BBE1F33" w14:textId="77777777" w:rsidR="00EA75B5" w:rsidRPr="00ED35DF" w:rsidRDefault="00EA75B5" w:rsidP="00CF1546">
            <w:pPr>
              <w:ind w:right="40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€ 2.345,-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9FA6" w14:textId="77777777" w:rsidR="00EA75B5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Meerprijs pp</w:t>
            </w:r>
          </w:p>
          <w:p w14:paraId="3D5C7F04" w14:textId="77777777" w:rsidR="00EA75B5" w:rsidRPr="00ED35DF" w:rsidRDefault="00EA75B5" w:rsidP="00CF1546">
            <w:pPr>
              <w:ind w:right="41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 w:eastAsia="Cambria" w:hAnsi="Cambria" w:cs="Cambria"/>
                <w:sz w:val="32"/>
                <w:szCs w:val="32"/>
              </w:rPr>
              <w:t>€ 65,-</w:t>
            </w:r>
          </w:p>
        </w:tc>
      </w:tr>
    </w:tbl>
    <w:p w14:paraId="28527731" w14:textId="77777777" w:rsidR="00EA75B5" w:rsidRDefault="00EA75B5" w:rsidP="00EA75B5">
      <w:pPr>
        <w:spacing w:after="58" w:line="263" w:lineRule="auto"/>
        <w:rPr>
          <w:color w:val="338B04"/>
          <w:sz w:val="32"/>
          <w:u w:val="single" w:color="338B04"/>
        </w:rPr>
      </w:pPr>
    </w:p>
    <w:p w14:paraId="7EB36A63" w14:textId="77777777" w:rsidR="00EA75B5" w:rsidRPr="0069746D" w:rsidRDefault="00EA75B5" w:rsidP="00EA75B5">
      <w:pPr>
        <w:spacing w:after="0"/>
        <w:ind w:left="-5" w:hanging="10"/>
        <w:rPr>
          <w:sz w:val="24"/>
          <w:szCs w:val="24"/>
        </w:rPr>
      </w:pPr>
      <w:r w:rsidRPr="0069746D">
        <w:rPr>
          <w:rFonts w:ascii="Cambria" w:eastAsia="Cambria" w:hAnsi="Cambria" w:cs="Cambria"/>
          <w:b/>
          <w:i/>
          <w:sz w:val="24"/>
          <w:szCs w:val="24"/>
        </w:rPr>
        <w:t>*Bijkomende  kosten  20</w:t>
      </w:r>
      <w:r>
        <w:rPr>
          <w:rFonts w:ascii="Cambria" w:eastAsia="Cambria" w:hAnsi="Cambria" w:cs="Cambria"/>
          <w:b/>
          <w:i/>
          <w:sz w:val="24"/>
          <w:szCs w:val="24"/>
        </w:rPr>
        <w:t>25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>:</w:t>
      </w:r>
      <w:r w:rsidRPr="0069746D">
        <w:rPr>
          <w:rFonts w:ascii="Cambria" w:eastAsia="Cambria" w:hAnsi="Cambria" w:cs="Cambria"/>
          <w:b/>
          <w:i/>
          <w:sz w:val="24"/>
          <w:szCs w:val="24"/>
        </w:rPr>
        <w:tab/>
        <w:t xml:space="preserve">   </w:t>
      </w:r>
    </w:p>
    <w:p w14:paraId="44056521" w14:textId="77777777" w:rsidR="00EA75B5" w:rsidRPr="00FF3832" w:rsidRDefault="00EA75B5" w:rsidP="00EA75B5">
      <w:pPr>
        <w:numPr>
          <w:ilvl w:val="0"/>
          <w:numId w:val="1"/>
        </w:numPr>
        <w:spacing w:after="0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lastRenderedPageBreak/>
        <w:t>Schoonmaakkosten (</w:t>
      </w:r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mits  </w:t>
      </w:r>
      <w:proofErr w:type="spellStart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>vlgs</w:t>
      </w:r>
      <w:proofErr w:type="spellEnd"/>
      <w:r w:rsidRPr="00FF3832">
        <w:rPr>
          <w:rFonts w:ascii="Cambria" w:eastAsia="Cambria" w:hAnsi="Cambria" w:cs="Cambria"/>
          <w:sz w:val="24"/>
          <w:szCs w:val="24"/>
          <w:u w:val="single" w:color="000000"/>
        </w:rPr>
        <w:t xml:space="preserve">  schoonmaakreglement is achtergelaten</w:t>
      </w:r>
      <w:r w:rsidRPr="00FF3832">
        <w:rPr>
          <w:rFonts w:ascii="Cambria" w:eastAsia="Cambria" w:hAnsi="Cambria" w:cs="Cambria"/>
          <w:sz w:val="24"/>
          <w:szCs w:val="24"/>
        </w:rPr>
        <w:t>) =€ 1</w:t>
      </w:r>
      <w:r>
        <w:rPr>
          <w:rFonts w:ascii="Cambria" w:eastAsia="Cambria" w:hAnsi="Cambria" w:cs="Cambria"/>
          <w:sz w:val="24"/>
          <w:szCs w:val="24"/>
        </w:rPr>
        <w:t>25</w:t>
      </w:r>
      <w:r w:rsidRPr="00FF3832">
        <w:rPr>
          <w:rFonts w:ascii="Cambria" w:eastAsia="Cambria" w:hAnsi="Cambria" w:cs="Cambria"/>
          <w:sz w:val="24"/>
          <w:szCs w:val="24"/>
        </w:rPr>
        <w:t xml:space="preserve">,-   </w:t>
      </w:r>
    </w:p>
    <w:p w14:paraId="1E0584EC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Toeristenbelasting   € </w:t>
      </w:r>
      <w:r>
        <w:rPr>
          <w:rFonts w:ascii="Cambria" w:eastAsia="Cambria" w:hAnsi="Cambria" w:cs="Cambria"/>
          <w:sz w:val="24"/>
          <w:szCs w:val="24"/>
        </w:rPr>
        <w:t>2,-</w:t>
      </w:r>
      <w:r w:rsidRPr="00FF3832">
        <w:rPr>
          <w:rFonts w:ascii="Cambria" w:eastAsia="Cambria" w:hAnsi="Cambria" w:cs="Cambria"/>
          <w:sz w:val="24"/>
          <w:szCs w:val="24"/>
        </w:rPr>
        <w:t xml:space="preserve">  </w:t>
      </w:r>
      <w:proofErr w:type="spellStart"/>
      <w:r w:rsidRPr="00FF3832">
        <w:rPr>
          <w:rFonts w:ascii="Cambria" w:eastAsia="Cambria" w:hAnsi="Cambria" w:cs="Cambria"/>
          <w:sz w:val="24"/>
          <w:szCs w:val="24"/>
        </w:rPr>
        <w:t>p.p.p.n</w:t>
      </w:r>
      <w:proofErr w:type="spellEnd"/>
      <w:r w:rsidRPr="00FF3832">
        <w:rPr>
          <w:rFonts w:ascii="Cambria" w:eastAsia="Cambria" w:hAnsi="Cambria" w:cs="Cambria"/>
          <w:sz w:val="24"/>
          <w:szCs w:val="24"/>
        </w:rPr>
        <w:t xml:space="preserve">.,  </w:t>
      </w:r>
      <w:r>
        <w:rPr>
          <w:rFonts w:ascii="Cambria" w:eastAsia="Cambria" w:hAnsi="Cambria" w:cs="Cambria"/>
          <w:sz w:val="24"/>
          <w:szCs w:val="24"/>
        </w:rPr>
        <w:t>(ovv mogelijke prijsverhoging door gemeente)</w:t>
      </w:r>
    </w:p>
    <w:p w14:paraId="54C914B8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 breuk</w:t>
      </w:r>
    </w:p>
    <w:p w14:paraId="412CBF85" w14:textId="77777777" w:rsidR="00EA75B5" w:rsidRPr="00FF3832" w:rsidRDefault="00EA75B5" w:rsidP="00EA75B5">
      <w:pPr>
        <w:numPr>
          <w:ilvl w:val="0"/>
          <w:numId w:val="1"/>
        </w:numPr>
        <w:spacing w:after="4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 evt. verwarming.   </w:t>
      </w:r>
    </w:p>
    <w:p w14:paraId="6CBC21A3" w14:textId="77777777" w:rsidR="00EA75B5" w:rsidRPr="00C614CD" w:rsidRDefault="00EA75B5" w:rsidP="00EA75B5">
      <w:pPr>
        <w:numPr>
          <w:ilvl w:val="0"/>
          <w:numId w:val="1"/>
        </w:numPr>
        <w:spacing w:after="58" w:line="263" w:lineRule="auto"/>
        <w:ind w:hanging="348"/>
        <w:rPr>
          <w:sz w:val="24"/>
          <w:szCs w:val="24"/>
        </w:rPr>
      </w:pPr>
      <w:r w:rsidRPr="00FF3832">
        <w:rPr>
          <w:rFonts w:ascii="Cambria" w:eastAsia="Cambria" w:hAnsi="Cambria" w:cs="Cambria"/>
          <w:sz w:val="24"/>
          <w:szCs w:val="24"/>
        </w:rPr>
        <w:t xml:space="preserve">Zelf   meebrengen: dekbedovertrek, hoeslaken,   kussensloop.  </w:t>
      </w:r>
    </w:p>
    <w:p w14:paraId="7B80E8FC" w14:textId="08635FA2" w:rsidR="00484DB7" w:rsidRDefault="00EA75B5" w:rsidP="00EA75B5">
      <w:r w:rsidRPr="00C10F38">
        <w:rPr>
          <w:rFonts w:ascii="Cambria" w:eastAsia="Cambria" w:hAnsi="Cambria" w:cs="Cambria"/>
          <w:sz w:val="24"/>
          <w:szCs w:val="24"/>
        </w:rPr>
        <w:t>Bedlinnenpakket te huur à € 8,-.Au</w:t>
      </w:r>
    </w:p>
    <w:sectPr w:rsidR="0048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60438D"/>
    <w:multiLevelType w:val="hybridMultilevel"/>
    <w:tmpl w:val="A5763A72"/>
    <w:lvl w:ilvl="0" w:tplc="08A4EDA0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C8F7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E072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C20F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E46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A43F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78C6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E087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B1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1972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B5"/>
    <w:rsid w:val="00484DB7"/>
    <w:rsid w:val="00AB24B1"/>
    <w:rsid w:val="00EA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6034"/>
  <w15:chartTrackingRefBased/>
  <w15:docId w15:val="{B42ABA1E-6FE8-4EE6-9BA7-2E15100B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75B5"/>
    <w:rPr>
      <w:rFonts w:ascii="Calibri" w:eastAsia="Calibri" w:hAnsi="Calibri" w:cs="Calibri"/>
      <w:color w:val="000000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A7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7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7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7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7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7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7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7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A7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7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7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75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75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75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75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75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75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A7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7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7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A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A75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A75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A75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7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75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A75B5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EA75B5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Kuijpers</dc:creator>
  <cp:keywords/>
  <dc:description/>
  <cp:lastModifiedBy>Bert Kuijpers</cp:lastModifiedBy>
  <cp:revision>1</cp:revision>
  <dcterms:created xsi:type="dcterms:W3CDTF">2024-05-26T12:32:00Z</dcterms:created>
  <dcterms:modified xsi:type="dcterms:W3CDTF">2024-05-26T12:32:00Z</dcterms:modified>
</cp:coreProperties>
</file>